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E404" w14:textId="77777777" w:rsidR="00E237FC" w:rsidRPr="00E237FC" w:rsidRDefault="00E237FC" w:rsidP="00E237FC">
      <w:pPr>
        <w:spacing w:after="160"/>
        <w:jc w:val="center"/>
        <w:rPr>
          <w:rFonts w:ascii="Calibri" w:eastAsia="Calibri" w:hAnsi="Calibri" w:cs="Times New Roman"/>
          <w:sz w:val="28"/>
        </w:rPr>
      </w:pPr>
      <w:r w:rsidRPr="00E237FC">
        <w:rPr>
          <w:rFonts w:ascii="Calibri" w:eastAsia="Calibri" w:hAnsi="Calibri" w:cs="Times New Roman"/>
          <w:sz w:val="36"/>
        </w:rPr>
        <w:t>MICRO- AND MACRO-SUSTAINABILITY</w:t>
      </w:r>
    </w:p>
    <w:p w14:paraId="34A73217" w14:textId="77777777" w:rsidR="00E237FC" w:rsidRPr="00E237FC" w:rsidRDefault="00E237FC" w:rsidP="00E237FC">
      <w:pPr>
        <w:spacing w:after="160"/>
        <w:jc w:val="center"/>
        <w:rPr>
          <w:rFonts w:ascii="Calibri" w:eastAsia="Calibri" w:hAnsi="Calibri" w:cs="Times New Roman"/>
          <w:sz w:val="28"/>
          <w:u w:val="single"/>
        </w:rPr>
      </w:pPr>
      <w:r w:rsidRPr="00E237FC">
        <w:rPr>
          <w:rFonts w:ascii="Calibri" w:eastAsia="Calibri" w:hAnsi="Calibri" w:cs="Times New Roman"/>
          <w:sz w:val="28"/>
          <w:u w:val="single"/>
        </w:rPr>
        <w:t>A COMPARISON OF PHYSICALIST AND NON-PHYSICALIST APPROACHES</w:t>
      </w:r>
    </w:p>
    <w:p w14:paraId="0D395E85" w14:textId="77777777" w:rsidR="00E237FC" w:rsidRPr="00E237FC" w:rsidRDefault="00E237FC" w:rsidP="00E237FC">
      <w:pPr>
        <w:spacing w:after="160"/>
        <w:rPr>
          <w:rFonts w:ascii="Calibri" w:eastAsia="Calibri" w:hAnsi="Calibri" w:cs="Times New Roman"/>
          <w:sz w:val="24"/>
        </w:rPr>
      </w:pPr>
      <w:r w:rsidRPr="00E237FC">
        <w:rPr>
          <w:rFonts w:ascii="Calibri" w:eastAsia="Calibri" w:hAnsi="Calibri" w:cs="Times New Roman"/>
          <w:sz w:val="24"/>
        </w:rPr>
        <w:t xml:space="preserve">This table has emerged, at least in part, as a result of correspondence with Professor Stephen Sterling of Plymouth University, arising from the previous set of comments.  I have argued that ‘education for sustainability’ is actually the reverse: </w:t>
      </w:r>
      <w:r w:rsidRPr="00E237FC">
        <w:rPr>
          <w:rFonts w:ascii="Calibri" w:eastAsia="Calibri" w:hAnsi="Calibri" w:cs="Times New Roman"/>
          <w:i/>
          <w:sz w:val="24"/>
        </w:rPr>
        <w:t>sustainability for education</w:t>
      </w:r>
      <w:r w:rsidRPr="00E237FC">
        <w:rPr>
          <w:rFonts w:ascii="Calibri" w:eastAsia="Calibri" w:hAnsi="Calibri" w:cs="Times New Roman"/>
          <w:sz w:val="24"/>
        </w:rPr>
        <w:t xml:space="preserve">, that is, the use of sustainability themes and practices to produce well-rounded, fully educated, and strongly-motivated students. While this is entirely admirable, it is quite a different matter from the rapid transformation needed to decarbonise the world in at most two decades, the UK much faster. </w:t>
      </w:r>
    </w:p>
    <w:p w14:paraId="6CEBD6B3" w14:textId="77777777" w:rsidR="00E237FC" w:rsidRPr="00E237FC" w:rsidRDefault="00E237FC" w:rsidP="00E237FC">
      <w:pPr>
        <w:spacing w:after="160"/>
        <w:rPr>
          <w:rFonts w:ascii="Calibri" w:eastAsia="Calibri" w:hAnsi="Calibri" w:cs="Times New Roman"/>
        </w:rPr>
      </w:pPr>
      <w:r w:rsidRPr="00E237FC">
        <w:rPr>
          <w:rFonts w:ascii="Calibri" w:eastAsia="Calibri" w:hAnsi="Calibri" w:cs="Times New Roman"/>
          <w:sz w:val="24"/>
        </w:rPr>
        <w:t xml:space="preserve"> My gripe is that all this ‘micro-sustainability’ has captured and eviscerated the starker underlying meanings and implications of the word sustainability, and acts as a smokescreen obscuring the clarity of vision that is now needed. I am now arguing for quite a different, and far more physicalist approach, which for the time being I shall call ‘macro-sustainability’. It won’t happen without someone making a fuss and calling a spade a spade. Here’s me throwing down the gauntlet.</w:t>
      </w:r>
    </w:p>
    <w:tbl>
      <w:tblPr>
        <w:tblStyle w:val="TableGrid1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E237FC" w:rsidRPr="00E237FC" w14:paraId="6662ECBF" w14:textId="77777777" w:rsidTr="006C0B2E">
        <w:tc>
          <w:tcPr>
            <w:tcW w:w="2263" w:type="dxa"/>
            <w:vAlign w:val="center"/>
          </w:tcPr>
          <w:p w14:paraId="2E988EAF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Align w:val="center"/>
          </w:tcPr>
          <w:p w14:paraId="2DA69A94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MICRO-SUSTAINABILITY</w:t>
            </w:r>
          </w:p>
        </w:tc>
        <w:tc>
          <w:tcPr>
            <w:tcW w:w="3351" w:type="dxa"/>
            <w:vAlign w:val="center"/>
          </w:tcPr>
          <w:p w14:paraId="6B84F2C9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MACRO-SUSTAINABILITY</w:t>
            </w:r>
          </w:p>
        </w:tc>
      </w:tr>
      <w:tr w:rsidR="00E237FC" w:rsidRPr="00E237FC" w14:paraId="581724F5" w14:textId="77777777" w:rsidTr="006C0B2E">
        <w:tc>
          <w:tcPr>
            <w:tcW w:w="2263" w:type="dxa"/>
            <w:vAlign w:val="center"/>
          </w:tcPr>
          <w:p w14:paraId="7C215298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Align w:val="center"/>
          </w:tcPr>
          <w:p w14:paraId="256A910C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NON-PHYSICALIST</w:t>
            </w:r>
          </w:p>
        </w:tc>
        <w:tc>
          <w:tcPr>
            <w:tcW w:w="3351" w:type="dxa"/>
            <w:vAlign w:val="center"/>
          </w:tcPr>
          <w:p w14:paraId="044B4EB5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PHYSICALIST</w:t>
            </w:r>
          </w:p>
        </w:tc>
      </w:tr>
      <w:tr w:rsidR="00E237FC" w:rsidRPr="00E237FC" w14:paraId="2FE3C0E9" w14:textId="77777777" w:rsidTr="006C0B2E">
        <w:tc>
          <w:tcPr>
            <w:tcW w:w="2263" w:type="dxa"/>
            <w:vAlign w:val="center"/>
          </w:tcPr>
          <w:p w14:paraId="0AF1B57B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Tends to attract</w:t>
            </w:r>
          </w:p>
        </w:tc>
        <w:tc>
          <w:tcPr>
            <w:tcW w:w="3402" w:type="dxa"/>
            <w:vAlign w:val="center"/>
          </w:tcPr>
          <w:p w14:paraId="75CBE76D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Social scientists, educators, humanities teachers</w:t>
            </w:r>
          </w:p>
        </w:tc>
        <w:tc>
          <w:tcPr>
            <w:tcW w:w="3351" w:type="dxa"/>
            <w:vAlign w:val="center"/>
          </w:tcPr>
          <w:p w14:paraId="2A7A4632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Physical scientists</w:t>
            </w:r>
          </w:p>
        </w:tc>
      </w:tr>
      <w:tr w:rsidR="00E237FC" w:rsidRPr="00E237FC" w14:paraId="73DA276B" w14:textId="77777777" w:rsidTr="006C0B2E">
        <w:tc>
          <w:tcPr>
            <w:tcW w:w="2263" w:type="dxa"/>
            <w:vAlign w:val="center"/>
          </w:tcPr>
          <w:p w14:paraId="4F6C6ED4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Time horizon</w:t>
            </w:r>
          </w:p>
        </w:tc>
        <w:tc>
          <w:tcPr>
            <w:tcW w:w="3402" w:type="dxa"/>
            <w:vAlign w:val="center"/>
          </w:tcPr>
          <w:p w14:paraId="0DE4A019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Long: 100+ years</w:t>
            </w:r>
          </w:p>
        </w:tc>
        <w:tc>
          <w:tcPr>
            <w:tcW w:w="3351" w:type="dxa"/>
            <w:vAlign w:val="center"/>
          </w:tcPr>
          <w:p w14:paraId="16DE93D6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Short: 20-50 years</w:t>
            </w:r>
          </w:p>
        </w:tc>
      </w:tr>
      <w:tr w:rsidR="00E237FC" w:rsidRPr="00E237FC" w14:paraId="1493EC96" w14:textId="77777777" w:rsidTr="006C0B2E">
        <w:tc>
          <w:tcPr>
            <w:tcW w:w="2263" w:type="dxa"/>
            <w:vAlign w:val="center"/>
          </w:tcPr>
          <w:p w14:paraId="13273A4C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Ethical perspective</w:t>
            </w:r>
          </w:p>
        </w:tc>
        <w:tc>
          <w:tcPr>
            <w:tcW w:w="3402" w:type="dxa"/>
            <w:vAlign w:val="center"/>
          </w:tcPr>
          <w:p w14:paraId="62F423FD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Humanistic values maintained; aversion to ranking</w:t>
            </w:r>
          </w:p>
        </w:tc>
        <w:tc>
          <w:tcPr>
            <w:tcW w:w="3351" w:type="dxa"/>
            <w:vAlign w:val="center"/>
          </w:tcPr>
          <w:p w14:paraId="4B158B75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 xml:space="preserve">Emphasis on sequencing of action, ranking of processes and activities; ‘temporal </w:t>
            </w:r>
            <w:proofErr w:type="spellStart"/>
            <w:r w:rsidRPr="00E237FC">
              <w:rPr>
                <w:rFonts w:ascii="Calibri" w:eastAsia="Calibri" w:hAnsi="Calibri" w:cs="Times New Roman"/>
              </w:rPr>
              <w:t>Rawlsianism</w:t>
            </w:r>
            <w:proofErr w:type="spellEnd"/>
            <w:r w:rsidRPr="00E237FC">
              <w:rPr>
                <w:rFonts w:ascii="Calibri" w:eastAsia="Calibri" w:hAnsi="Calibri" w:cs="Times New Roman"/>
              </w:rPr>
              <w:t>’</w:t>
            </w:r>
          </w:p>
        </w:tc>
      </w:tr>
      <w:tr w:rsidR="00E237FC" w:rsidRPr="00E237FC" w14:paraId="65F7E0E4" w14:textId="77777777" w:rsidTr="006C0B2E">
        <w:tc>
          <w:tcPr>
            <w:tcW w:w="2263" w:type="dxa"/>
            <w:vAlign w:val="center"/>
          </w:tcPr>
          <w:p w14:paraId="09E7EB3F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Style</w:t>
            </w:r>
          </w:p>
        </w:tc>
        <w:tc>
          <w:tcPr>
            <w:tcW w:w="3402" w:type="dxa"/>
            <w:vAlign w:val="center"/>
          </w:tcPr>
          <w:p w14:paraId="21387E92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Holistic, wide/soft focus, both-and</w:t>
            </w:r>
          </w:p>
        </w:tc>
        <w:tc>
          <w:tcPr>
            <w:tcW w:w="3351" w:type="dxa"/>
            <w:vAlign w:val="center"/>
          </w:tcPr>
          <w:p w14:paraId="0F5C60BD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Quantitative, logical, either-or</w:t>
            </w:r>
          </w:p>
        </w:tc>
      </w:tr>
      <w:tr w:rsidR="00E237FC" w:rsidRPr="00E237FC" w14:paraId="41F7D5FF" w14:textId="77777777" w:rsidTr="006C0B2E">
        <w:tc>
          <w:tcPr>
            <w:tcW w:w="2263" w:type="dxa"/>
            <w:vAlign w:val="center"/>
          </w:tcPr>
          <w:p w14:paraId="717B6770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Logical frame</w:t>
            </w:r>
          </w:p>
        </w:tc>
        <w:tc>
          <w:tcPr>
            <w:tcW w:w="3402" w:type="dxa"/>
            <w:vAlign w:val="center"/>
          </w:tcPr>
          <w:p w14:paraId="263C2103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Using sustainability patterns to educate students</w:t>
            </w:r>
          </w:p>
        </w:tc>
        <w:tc>
          <w:tcPr>
            <w:tcW w:w="3351" w:type="dxa"/>
            <w:vAlign w:val="center"/>
          </w:tcPr>
          <w:p w14:paraId="6BCB242A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 xml:space="preserve">Using educational techniques to communicate </w:t>
            </w:r>
          </w:p>
          <w:p w14:paraId="6B374250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sustainability patterns</w:t>
            </w:r>
          </w:p>
        </w:tc>
      </w:tr>
      <w:tr w:rsidR="00E237FC" w:rsidRPr="00E237FC" w14:paraId="2F185195" w14:textId="77777777" w:rsidTr="006C0B2E">
        <w:tc>
          <w:tcPr>
            <w:tcW w:w="2263" w:type="dxa"/>
            <w:vAlign w:val="center"/>
          </w:tcPr>
          <w:p w14:paraId="5BD976DF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Aim</w:t>
            </w:r>
          </w:p>
        </w:tc>
        <w:tc>
          <w:tcPr>
            <w:tcW w:w="3402" w:type="dxa"/>
            <w:vAlign w:val="center"/>
          </w:tcPr>
          <w:p w14:paraId="40B21DAE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To produce better citizens with humanistic sustainability values and skills</w:t>
            </w:r>
          </w:p>
        </w:tc>
        <w:tc>
          <w:tcPr>
            <w:tcW w:w="3351" w:type="dxa"/>
            <w:vAlign w:val="center"/>
          </w:tcPr>
          <w:p w14:paraId="0C297FCB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To produce critically informed graduates and professional fuss-makers</w:t>
            </w:r>
          </w:p>
        </w:tc>
      </w:tr>
      <w:tr w:rsidR="00E237FC" w:rsidRPr="00E237FC" w14:paraId="6033C4E0" w14:textId="77777777" w:rsidTr="006C0B2E">
        <w:tc>
          <w:tcPr>
            <w:tcW w:w="2263" w:type="dxa"/>
            <w:vAlign w:val="center"/>
          </w:tcPr>
          <w:p w14:paraId="52FE9BDE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Attitude to ‘triple bottom line’ framework</w:t>
            </w:r>
          </w:p>
        </w:tc>
        <w:tc>
          <w:tcPr>
            <w:tcW w:w="3402" w:type="dxa"/>
            <w:vAlign w:val="center"/>
          </w:tcPr>
          <w:p w14:paraId="0CAE6C38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The factors are co-equal: ‘Trinitarian’</w:t>
            </w:r>
          </w:p>
        </w:tc>
        <w:tc>
          <w:tcPr>
            <w:tcW w:w="3351" w:type="dxa"/>
            <w:vAlign w:val="center"/>
          </w:tcPr>
          <w:p w14:paraId="1A7A4848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Physical factors primary: ‘Unitarian’</w:t>
            </w:r>
          </w:p>
        </w:tc>
      </w:tr>
      <w:tr w:rsidR="00E237FC" w:rsidRPr="00E237FC" w14:paraId="736186D3" w14:textId="77777777" w:rsidTr="006C0B2E">
        <w:tc>
          <w:tcPr>
            <w:tcW w:w="2263" w:type="dxa"/>
            <w:vAlign w:val="center"/>
          </w:tcPr>
          <w:p w14:paraId="3D14B398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Operating space for humanity</w:t>
            </w:r>
          </w:p>
        </w:tc>
        <w:tc>
          <w:tcPr>
            <w:tcW w:w="3402" w:type="dxa"/>
            <w:vAlign w:val="center"/>
          </w:tcPr>
          <w:p w14:paraId="5E3AAF79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237FC">
              <w:rPr>
                <w:rFonts w:ascii="Calibri" w:eastAsia="Calibri" w:hAnsi="Calibri" w:cs="Times New Roman"/>
              </w:rPr>
              <w:t>Raworth</w:t>
            </w:r>
            <w:proofErr w:type="spellEnd"/>
            <w:r w:rsidRPr="00E237FC">
              <w:rPr>
                <w:rFonts w:ascii="Calibri" w:eastAsia="Calibri" w:hAnsi="Calibri" w:cs="Times New Roman"/>
              </w:rPr>
              <w:t xml:space="preserve"> doughnut</w:t>
            </w:r>
          </w:p>
        </w:tc>
        <w:tc>
          <w:tcPr>
            <w:tcW w:w="3351" w:type="dxa"/>
            <w:vAlign w:val="center"/>
          </w:tcPr>
          <w:p w14:paraId="0C6AAC52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237FC">
              <w:rPr>
                <w:rFonts w:ascii="Calibri" w:eastAsia="Calibri" w:hAnsi="Calibri" w:cs="Times New Roman"/>
              </w:rPr>
              <w:t>Rockstr</w:t>
            </w:r>
            <w:r w:rsidRPr="00E237FC">
              <w:rPr>
                <w:rFonts w:ascii="Calibri" w:eastAsia="Calibri" w:hAnsi="Calibri" w:cs="Calibri"/>
              </w:rPr>
              <w:t>ö</w:t>
            </w:r>
            <w:r w:rsidRPr="00E237FC">
              <w:rPr>
                <w:rFonts w:ascii="Calibri" w:eastAsia="Calibri" w:hAnsi="Calibri" w:cs="Times New Roman"/>
              </w:rPr>
              <w:t>m</w:t>
            </w:r>
            <w:proofErr w:type="spellEnd"/>
            <w:r w:rsidRPr="00E237FC">
              <w:rPr>
                <w:rFonts w:ascii="Calibri" w:eastAsia="Calibri" w:hAnsi="Calibri" w:cs="Times New Roman"/>
              </w:rPr>
              <w:t xml:space="preserve"> radar</w:t>
            </w:r>
          </w:p>
        </w:tc>
      </w:tr>
      <w:tr w:rsidR="00E237FC" w:rsidRPr="00E237FC" w14:paraId="53343AC3" w14:textId="77777777" w:rsidTr="006C0B2E">
        <w:tc>
          <w:tcPr>
            <w:tcW w:w="2263" w:type="dxa"/>
            <w:vAlign w:val="center"/>
          </w:tcPr>
          <w:p w14:paraId="7F7E3FF7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Mode</w:t>
            </w:r>
          </w:p>
        </w:tc>
        <w:tc>
          <w:tcPr>
            <w:tcW w:w="3402" w:type="dxa"/>
            <w:vAlign w:val="center"/>
          </w:tcPr>
          <w:p w14:paraId="2968D58D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Bottom-up, ‘leading by example’</w:t>
            </w:r>
          </w:p>
        </w:tc>
        <w:tc>
          <w:tcPr>
            <w:tcW w:w="3351" w:type="dxa"/>
            <w:vAlign w:val="center"/>
          </w:tcPr>
          <w:p w14:paraId="35D54E93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Top-down, ‘democratic dirigisme’</w:t>
            </w:r>
          </w:p>
        </w:tc>
      </w:tr>
      <w:tr w:rsidR="00E237FC" w:rsidRPr="00E237FC" w14:paraId="1E76E4A9" w14:textId="77777777" w:rsidTr="006C0B2E">
        <w:tc>
          <w:tcPr>
            <w:tcW w:w="2263" w:type="dxa"/>
            <w:vAlign w:val="center"/>
          </w:tcPr>
          <w:p w14:paraId="15BF311F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Focus</w:t>
            </w:r>
          </w:p>
        </w:tc>
        <w:tc>
          <w:tcPr>
            <w:tcW w:w="3402" w:type="dxa"/>
            <w:vAlign w:val="center"/>
          </w:tcPr>
          <w:p w14:paraId="62CC236A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Political/economic/social response to physical challenges</w:t>
            </w:r>
          </w:p>
        </w:tc>
        <w:tc>
          <w:tcPr>
            <w:tcW w:w="3351" w:type="dxa"/>
            <w:vAlign w:val="center"/>
          </w:tcPr>
          <w:p w14:paraId="4C777957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Physical response to physical challenges; social and economic factors considered secondary</w:t>
            </w:r>
          </w:p>
        </w:tc>
      </w:tr>
      <w:tr w:rsidR="00E237FC" w:rsidRPr="00E237FC" w14:paraId="001A02FE" w14:textId="77777777" w:rsidTr="006C0B2E">
        <w:tc>
          <w:tcPr>
            <w:tcW w:w="2263" w:type="dxa"/>
            <w:vAlign w:val="center"/>
          </w:tcPr>
          <w:p w14:paraId="522EEA01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Status</w:t>
            </w:r>
          </w:p>
        </w:tc>
        <w:tc>
          <w:tcPr>
            <w:tcW w:w="3402" w:type="dxa"/>
            <w:vAlign w:val="center"/>
          </w:tcPr>
          <w:p w14:paraId="6CD4148F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Orthodoxy, embracing a widely-understood meaning of ‘sustainability’</w:t>
            </w:r>
          </w:p>
        </w:tc>
        <w:tc>
          <w:tcPr>
            <w:tcW w:w="3351" w:type="dxa"/>
            <w:vAlign w:val="center"/>
          </w:tcPr>
          <w:p w14:paraId="1F2596E1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Minority: Conception of sustainability too literal for widespread acceptance</w:t>
            </w:r>
          </w:p>
        </w:tc>
      </w:tr>
      <w:tr w:rsidR="00E237FC" w:rsidRPr="00E237FC" w14:paraId="763EA363" w14:textId="77777777" w:rsidTr="006C0B2E">
        <w:tc>
          <w:tcPr>
            <w:tcW w:w="2263" w:type="dxa"/>
            <w:vAlign w:val="center"/>
          </w:tcPr>
          <w:p w14:paraId="00F1882B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Structural basis</w:t>
            </w:r>
          </w:p>
        </w:tc>
        <w:tc>
          <w:tcPr>
            <w:tcW w:w="3402" w:type="dxa"/>
            <w:vAlign w:val="center"/>
          </w:tcPr>
          <w:p w14:paraId="4D018E72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 xml:space="preserve">Highly theorised; </w:t>
            </w:r>
          </w:p>
          <w:p w14:paraId="4FC295CC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academic ‘cult of complexity’?</w:t>
            </w:r>
          </w:p>
        </w:tc>
        <w:tc>
          <w:tcPr>
            <w:tcW w:w="3351" w:type="dxa"/>
            <w:vAlign w:val="center"/>
          </w:tcPr>
          <w:p w14:paraId="76F9A539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 xml:space="preserve">Based on simple, </w:t>
            </w:r>
          </w:p>
          <w:p w14:paraId="62446E0C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basic ‘Piagetian’ concepts</w:t>
            </w:r>
          </w:p>
        </w:tc>
      </w:tr>
      <w:tr w:rsidR="00E237FC" w:rsidRPr="00E237FC" w14:paraId="1B07F08B" w14:textId="77777777" w:rsidTr="006C0B2E">
        <w:tc>
          <w:tcPr>
            <w:tcW w:w="2263" w:type="dxa"/>
            <w:vAlign w:val="center"/>
          </w:tcPr>
          <w:p w14:paraId="5C0F15C8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Locus</w:t>
            </w:r>
          </w:p>
        </w:tc>
        <w:tc>
          <w:tcPr>
            <w:tcW w:w="3402" w:type="dxa"/>
            <w:vAlign w:val="center"/>
          </w:tcPr>
          <w:p w14:paraId="49C38D92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More common in new universities</w:t>
            </w:r>
          </w:p>
        </w:tc>
        <w:tc>
          <w:tcPr>
            <w:tcW w:w="3351" w:type="dxa"/>
            <w:vAlign w:val="center"/>
          </w:tcPr>
          <w:p w14:paraId="6E1AF3CD" w14:textId="77777777" w:rsidR="00E237FC" w:rsidRPr="00E237FC" w:rsidRDefault="00E237FC" w:rsidP="00E237FC">
            <w:pPr>
              <w:jc w:val="center"/>
              <w:rPr>
                <w:rFonts w:ascii="Calibri" w:eastAsia="Calibri" w:hAnsi="Calibri" w:cs="Times New Roman"/>
              </w:rPr>
            </w:pPr>
            <w:r w:rsidRPr="00E237FC">
              <w:rPr>
                <w:rFonts w:ascii="Calibri" w:eastAsia="Calibri" w:hAnsi="Calibri" w:cs="Times New Roman"/>
              </w:rPr>
              <w:t>Uncommon</w:t>
            </w:r>
          </w:p>
        </w:tc>
      </w:tr>
    </w:tbl>
    <w:p w14:paraId="1AA3BBB9" w14:textId="77777777" w:rsidR="00E237FC" w:rsidRPr="00E237FC" w:rsidRDefault="00E237FC" w:rsidP="00E237FC">
      <w:pPr>
        <w:spacing w:after="160"/>
        <w:rPr>
          <w:rFonts w:ascii="Calibri" w:eastAsia="Calibri" w:hAnsi="Calibri" w:cs="Times New Roman"/>
        </w:rPr>
      </w:pPr>
    </w:p>
    <w:p w14:paraId="166556AA" w14:textId="77777777" w:rsidR="00E237FC" w:rsidRPr="00E237FC" w:rsidRDefault="00E237FC" w:rsidP="00E237FC">
      <w:pPr>
        <w:spacing w:after="160"/>
        <w:rPr>
          <w:rFonts w:ascii="Calibri" w:eastAsia="Calibri" w:hAnsi="Calibri" w:cs="Times New Roman"/>
        </w:rPr>
      </w:pPr>
    </w:p>
    <w:p w14:paraId="784FB1EF" w14:textId="77777777" w:rsidR="00DD41B7" w:rsidRDefault="00DD41B7">
      <w:bookmarkStart w:id="0" w:name="_GoBack"/>
      <w:bookmarkEnd w:id="0"/>
    </w:p>
    <w:sectPr w:rsidR="00DD41B7" w:rsidSect="00FD50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FC"/>
    <w:rsid w:val="000672F9"/>
    <w:rsid w:val="001F50A3"/>
    <w:rsid w:val="00DC087D"/>
    <w:rsid w:val="00DD41B7"/>
    <w:rsid w:val="00DF11B0"/>
    <w:rsid w:val="00E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DB2F"/>
  <w15:chartTrackingRefBased/>
  <w15:docId w15:val="{520C2761-3A25-4C67-BD64-11585977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237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37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Harper</dc:creator>
  <cp:keywords/>
  <dc:description/>
  <cp:lastModifiedBy>Peter Harper</cp:lastModifiedBy>
  <cp:revision>1</cp:revision>
  <dcterms:created xsi:type="dcterms:W3CDTF">2018-11-05T16:37:00Z</dcterms:created>
  <dcterms:modified xsi:type="dcterms:W3CDTF">2018-11-05T16:39:00Z</dcterms:modified>
</cp:coreProperties>
</file>